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860" w:rsidRDefault="00FD0860" w:rsidP="00FD0860">
      <w:pPr>
        <w:pStyle w:val="1"/>
        <w:rPr>
          <w:sz w:val="24"/>
          <w:szCs w:val="24"/>
        </w:rPr>
      </w:pPr>
      <w:r>
        <w:rPr>
          <w:rFonts w:hint="eastAsia"/>
          <w:noProof/>
          <w:sz w:val="24"/>
          <w:szCs w:val="24"/>
        </w:rPr>
        <w:drawing>
          <wp:anchor distT="0" distB="0" distL="114300" distR="114300" simplePos="0" relativeHeight="251659264" behindDoc="0" locked="0" layoutInCell="1" allowOverlap="1">
            <wp:simplePos x="0" y="0"/>
            <wp:positionH relativeFrom="column">
              <wp:posOffset>-342900</wp:posOffset>
            </wp:positionH>
            <wp:positionV relativeFrom="paragraph">
              <wp:posOffset>-38100</wp:posOffset>
            </wp:positionV>
            <wp:extent cx="3137535" cy="895350"/>
            <wp:effectExtent l="19050" t="0" r="5715" b="0"/>
            <wp:wrapNone/>
            <wp:docPr id="1" name="图片 0" descr="QQ截图201605260048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Q截图20160526004841.jpg"/>
                    <pic:cNvPicPr/>
                  </pic:nvPicPr>
                  <pic:blipFill>
                    <a:blip r:embed="rId7" cstate="print"/>
                    <a:stretch>
                      <a:fillRect/>
                    </a:stretch>
                  </pic:blipFill>
                  <pic:spPr>
                    <a:xfrm>
                      <a:off x="0" y="0"/>
                      <a:ext cx="3137535" cy="895350"/>
                    </a:xfrm>
                    <a:prstGeom prst="rect">
                      <a:avLst/>
                    </a:prstGeom>
                  </pic:spPr>
                </pic:pic>
              </a:graphicData>
            </a:graphic>
          </wp:anchor>
        </w:drawing>
      </w:r>
      <w:r>
        <w:rPr>
          <w:rFonts w:hint="eastAsia"/>
          <w:sz w:val="24"/>
          <w:szCs w:val="24"/>
        </w:rPr>
        <w:t xml:space="preserve">                                       </w:t>
      </w:r>
    </w:p>
    <w:p w:rsidR="00C43771" w:rsidRDefault="00FD0860" w:rsidP="00C43771">
      <w:pPr>
        <w:pStyle w:val="1"/>
        <w:rPr>
          <w:sz w:val="24"/>
          <w:szCs w:val="24"/>
        </w:rPr>
      </w:pPr>
      <w:r>
        <w:rPr>
          <w:rFonts w:hint="eastAsia"/>
          <w:sz w:val="24"/>
          <w:szCs w:val="24"/>
        </w:rPr>
        <w:t>智牛（</w:t>
      </w:r>
      <w:proofErr w:type="spellStart"/>
      <w:r>
        <w:rPr>
          <w:rFonts w:hint="eastAsia"/>
          <w:sz w:val="24"/>
          <w:szCs w:val="24"/>
        </w:rPr>
        <w:t>smartnew</w:t>
      </w:r>
      <w:proofErr w:type="spellEnd"/>
      <w:r>
        <w:rPr>
          <w:rFonts w:hint="eastAsia"/>
          <w:sz w:val="24"/>
          <w:szCs w:val="24"/>
        </w:rPr>
        <w:t>）科技简介</w:t>
      </w:r>
      <w:r>
        <w:rPr>
          <w:rFonts w:hint="eastAsia"/>
          <w:sz w:val="24"/>
          <w:szCs w:val="24"/>
        </w:rPr>
        <w:t xml:space="preserve">  </w:t>
      </w:r>
      <w:r>
        <w:rPr>
          <w:rFonts w:ascii="宋体" w:hAnsi="宋体" w:cs="宋体" w:hint="eastAsia"/>
          <w:b w:val="0"/>
          <w:color w:val="002060"/>
          <w:kern w:val="0"/>
          <w:sz w:val="21"/>
          <w:szCs w:val="21"/>
        </w:rPr>
        <w:t xml:space="preserve">    </w:t>
      </w:r>
      <w:r w:rsidRPr="00DF6D4B">
        <w:rPr>
          <w:rFonts w:ascii="宋体" w:hAnsi="宋体" w:cs="宋体" w:hint="eastAsia"/>
          <w:b w:val="0"/>
          <w:color w:val="002060"/>
          <w:kern w:val="0"/>
          <w:sz w:val="21"/>
          <w:szCs w:val="21"/>
        </w:rPr>
        <w:t>西安智牛（</w:t>
      </w:r>
      <w:proofErr w:type="spellStart"/>
      <w:r w:rsidRPr="00DF6D4B">
        <w:rPr>
          <w:rFonts w:ascii="宋体" w:hAnsi="宋体" w:cs="宋体" w:hint="eastAsia"/>
          <w:b w:val="0"/>
          <w:color w:val="002060"/>
          <w:kern w:val="0"/>
          <w:sz w:val="21"/>
          <w:szCs w:val="21"/>
        </w:rPr>
        <w:t>smartnew</w:t>
      </w:r>
      <w:proofErr w:type="spellEnd"/>
      <w:r w:rsidRPr="00DF6D4B">
        <w:rPr>
          <w:rFonts w:ascii="宋体" w:hAnsi="宋体" w:cs="宋体" w:hint="eastAsia"/>
          <w:b w:val="0"/>
          <w:color w:val="002060"/>
          <w:kern w:val="0"/>
          <w:sz w:val="21"/>
          <w:szCs w:val="21"/>
        </w:rPr>
        <w:t>）网络</w:t>
      </w:r>
      <w:r w:rsidRPr="00DF6D4B">
        <w:rPr>
          <w:rFonts w:ascii="宋体" w:hAnsi="宋体" w:cs="宋体"/>
          <w:b w:val="0"/>
          <w:color w:val="002060"/>
          <w:kern w:val="0"/>
          <w:sz w:val="21"/>
          <w:szCs w:val="21"/>
        </w:rPr>
        <w:t>科技有限公司是专业提供移动通信技术工程服务及移动通信网络测试优化系统的高新技术企业。公司致力于快速发展</w:t>
      </w:r>
      <w:r w:rsidRPr="00DF6D4B">
        <w:rPr>
          <w:rFonts w:ascii="宋体" w:hAnsi="宋体" w:cs="宋体" w:hint="eastAsia"/>
          <w:b w:val="0"/>
          <w:color w:val="002060"/>
          <w:kern w:val="0"/>
          <w:sz w:val="21"/>
          <w:szCs w:val="21"/>
        </w:rPr>
        <w:t>城市</w:t>
      </w:r>
      <w:r w:rsidRPr="00DF6D4B">
        <w:rPr>
          <w:rFonts w:ascii="宋体" w:hAnsi="宋体" w:cs="宋体"/>
          <w:b w:val="0"/>
          <w:color w:val="002060"/>
          <w:kern w:val="0"/>
          <w:sz w:val="21"/>
          <w:szCs w:val="21"/>
        </w:rPr>
        <w:t>通信</w:t>
      </w:r>
      <w:r w:rsidRPr="00DF6D4B">
        <w:rPr>
          <w:rFonts w:ascii="宋体" w:hAnsi="宋体" w:cs="宋体" w:hint="eastAsia"/>
          <w:b w:val="0"/>
          <w:color w:val="002060"/>
          <w:kern w:val="0"/>
          <w:sz w:val="21"/>
          <w:szCs w:val="21"/>
        </w:rPr>
        <w:t>移动</w:t>
      </w:r>
      <w:r w:rsidRPr="00DF6D4B">
        <w:rPr>
          <w:rFonts w:ascii="宋体" w:hAnsi="宋体" w:cs="宋体"/>
          <w:b w:val="0"/>
          <w:color w:val="002060"/>
          <w:kern w:val="0"/>
          <w:sz w:val="21"/>
          <w:szCs w:val="21"/>
        </w:rPr>
        <w:t>建设，为通信事业提供可靠、稳定、专业的通信工程</w:t>
      </w:r>
      <w:r w:rsidRPr="00DF6D4B">
        <w:rPr>
          <w:rFonts w:ascii="宋体" w:hAnsi="宋体" w:cs="宋体" w:hint="eastAsia"/>
          <w:b w:val="0"/>
          <w:color w:val="002060"/>
          <w:kern w:val="0"/>
          <w:sz w:val="21"/>
          <w:szCs w:val="21"/>
        </w:rPr>
        <w:t>实施</w:t>
      </w:r>
      <w:r w:rsidRPr="00DF6D4B">
        <w:rPr>
          <w:rFonts w:ascii="宋体" w:hAnsi="宋体" w:cs="宋体"/>
          <w:b w:val="0"/>
          <w:color w:val="002060"/>
          <w:kern w:val="0"/>
          <w:sz w:val="21"/>
          <w:szCs w:val="21"/>
        </w:rPr>
        <w:t>服务。</w:t>
      </w:r>
    </w:p>
    <w:p w:rsidR="00FD0860" w:rsidRPr="00C43771" w:rsidRDefault="00C43771" w:rsidP="00C43771">
      <w:pPr>
        <w:pStyle w:val="1"/>
        <w:rPr>
          <w:sz w:val="24"/>
          <w:szCs w:val="24"/>
        </w:rPr>
      </w:pPr>
      <w:r>
        <w:rPr>
          <w:rFonts w:ascii="宋体" w:hAnsi="宋体" w:cs="宋体" w:hint="eastAsia"/>
          <w:b w:val="0"/>
          <w:color w:val="002060"/>
          <w:kern w:val="0"/>
          <w:sz w:val="21"/>
          <w:szCs w:val="21"/>
        </w:rPr>
        <w:t xml:space="preserve">   </w:t>
      </w:r>
      <w:r w:rsidR="00FD0860" w:rsidRPr="00C43771">
        <w:rPr>
          <w:rFonts w:ascii="宋体" w:hAnsi="宋体" w:cs="宋体" w:hint="eastAsia"/>
          <w:b w:val="0"/>
          <w:color w:val="002060"/>
          <w:kern w:val="0"/>
          <w:sz w:val="21"/>
          <w:szCs w:val="21"/>
        </w:rPr>
        <w:t>智牛（</w:t>
      </w:r>
      <w:proofErr w:type="spellStart"/>
      <w:r w:rsidR="00FD0860" w:rsidRPr="00C43771">
        <w:rPr>
          <w:rFonts w:ascii="宋体" w:hAnsi="宋体" w:cs="宋体" w:hint="eastAsia"/>
          <w:b w:val="0"/>
          <w:color w:val="002060"/>
          <w:kern w:val="0"/>
          <w:sz w:val="21"/>
          <w:szCs w:val="21"/>
        </w:rPr>
        <w:t>smartnew</w:t>
      </w:r>
      <w:proofErr w:type="spellEnd"/>
      <w:r w:rsidR="00FD0860" w:rsidRPr="00C43771">
        <w:rPr>
          <w:rFonts w:ascii="宋体" w:hAnsi="宋体" w:cs="宋体" w:hint="eastAsia"/>
          <w:b w:val="0"/>
          <w:color w:val="002060"/>
          <w:kern w:val="0"/>
          <w:sz w:val="21"/>
          <w:szCs w:val="21"/>
        </w:rPr>
        <w:t>）</w:t>
      </w:r>
      <w:r w:rsidR="00FD0860" w:rsidRPr="00C43771">
        <w:rPr>
          <w:rFonts w:ascii="宋体" w:hAnsi="宋体" w:cs="宋体"/>
          <w:b w:val="0"/>
          <w:color w:val="002060"/>
          <w:kern w:val="0"/>
          <w:sz w:val="21"/>
          <w:szCs w:val="21"/>
        </w:rPr>
        <w:t>科技</w:t>
      </w:r>
      <w:r w:rsidR="00FD0860" w:rsidRPr="00C43771">
        <w:rPr>
          <w:rFonts w:ascii="宋体" w:hAnsi="宋体" w:cs="宋体" w:hint="eastAsia"/>
          <w:b w:val="0"/>
          <w:color w:val="002060"/>
          <w:kern w:val="0"/>
          <w:sz w:val="21"/>
          <w:szCs w:val="21"/>
        </w:rPr>
        <w:t>业务涉及全国17</w:t>
      </w:r>
      <w:r w:rsidR="00FD0860" w:rsidRPr="00C43771">
        <w:rPr>
          <w:rFonts w:ascii="宋体" w:hAnsi="宋体" w:cs="宋体"/>
          <w:b w:val="0"/>
          <w:color w:val="002060"/>
          <w:kern w:val="0"/>
          <w:sz w:val="21"/>
          <w:szCs w:val="21"/>
        </w:rPr>
        <w:t>个省，全国以及</w:t>
      </w:r>
      <w:r w:rsidR="00FD0860" w:rsidRPr="00C43771">
        <w:rPr>
          <w:rFonts w:ascii="宋体" w:hAnsi="宋体" w:cs="宋体" w:hint="eastAsia"/>
          <w:b w:val="0"/>
          <w:color w:val="002060"/>
          <w:kern w:val="0"/>
          <w:sz w:val="21"/>
          <w:szCs w:val="21"/>
        </w:rPr>
        <w:t>涉外，海外外派</w:t>
      </w:r>
      <w:r w:rsidR="00FD0860" w:rsidRPr="00C43771">
        <w:rPr>
          <w:rFonts w:ascii="宋体" w:hAnsi="宋体" w:cs="宋体"/>
          <w:b w:val="0"/>
          <w:color w:val="002060"/>
          <w:kern w:val="0"/>
          <w:sz w:val="21"/>
          <w:szCs w:val="21"/>
        </w:rPr>
        <w:t>相关通信项目。</w:t>
      </w:r>
      <w:r w:rsidR="00FD0860" w:rsidRPr="00C43771">
        <w:rPr>
          <w:rFonts w:ascii="宋体" w:hAnsi="宋体" w:cs="宋体" w:hint="eastAsia"/>
          <w:b w:val="0"/>
          <w:color w:val="002060"/>
          <w:kern w:val="0"/>
          <w:sz w:val="21"/>
          <w:szCs w:val="21"/>
        </w:rPr>
        <w:t>公司</w:t>
      </w:r>
      <w:r w:rsidR="00FD0860" w:rsidRPr="00C43771">
        <w:rPr>
          <w:rFonts w:ascii="宋体" w:hAnsi="宋体" w:cs="宋体"/>
          <w:b w:val="0"/>
          <w:color w:val="002060"/>
          <w:kern w:val="0"/>
          <w:sz w:val="21"/>
          <w:szCs w:val="21"/>
        </w:rPr>
        <w:t>致力于开拓移动通信领域创新服务和产品，已与中国电信、中国联通、中国移动、大唐移动</w:t>
      </w:r>
      <w:r w:rsidR="00FD0860" w:rsidRPr="00C43771">
        <w:rPr>
          <w:rFonts w:ascii="宋体" w:hAnsi="宋体" w:cs="宋体" w:hint="eastAsia"/>
          <w:b w:val="0"/>
          <w:color w:val="002060"/>
          <w:kern w:val="0"/>
          <w:sz w:val="21"/>
          <w:szCs w:val="21"/>
        </w:rPr>
        <w:t>、</w:t>
      </w:r>
      <w:r w:rsidR="00FD0860" w:rsidRPr="00C43771">
        <w:rPr>
          <w:rFonts w:ascii="宋体" w:hAnsi="宋体" w:cs="宋体"/>
          <w:b w:val="0"/>
          <w:color w:val="002060"/>
          <w:kern w:val="0"/>
          <w:sz w:val="21"/>
          <w:szCs w:val="21"/>
        </w:rPr>
        <w:t>广电网络</w:t>
      </w:r>
      <w:r w:rsidR="00FD0860" w:rsidRPr="00C43771">
        <w:rPr>
          <w:rFonts w:ascii="宋体" w:hAnsi="宋体" w:cs="宋体" w:hint="eastAsia"/>
          <w:b w:val="0"/>
          <w:color w:val="002060"/>
          <w:kern w:val="0"/>
          <w:sz w:val="21"/>
          <w:szCs w:val="21"/>
        </w:rPr>
        <w:t>等众多通信领域著名运营商和设备供应商</w:t>
      </w:r>
      <w:r w:rsidR="00FD0860" w:rsidRPr="00C43771">
        <w:rPr>
          <w:rFonts w:ascii="宋体" w:hAnsi="宋体" w:cs="宋体"/>
          <w:b w:val="0"/>
          <w:color w:val="002060"/>
          <w:kern w:val="0"/>
          <w:sz w:val="21"/>
          <w:szCs w:val="21"/>
        </w:rPr>
        <w:t>达成</w:t>
      </w:r>
      <w:r w:rsidR="00FD0860" w:rsidRPr="00C43771">
        <w:rPr>
          <w:rFonts w:ascii="宋体" w:hAnsi="宋体" w:cs="宋体" w:hint="eastAsia"/>
          <w:b w:val="0"/>
          <w:color w:val="002060"/>
          <w:kern w:val="0"/>
          <w:sz w:val="21"/>
          <w:szCs w:val="21"/>
        </w:rPr>
        <w:t>了长期战略合作伙伴</w:t>
      </w:r>
      <w:r w:rsidR="00FD0860" w:rsidRPr="00C43771">
        <w:rPr>
          <w:rFonts w:ascii="宋体" w:hAnsi="宋体" w:cs="宋体"/>
          <w:b w:val="0"/>
          <w:color w:val="002060"/>
          <w:kern w:val="0"/>
          <w:sz w:val="21"/>
          <w:szCs w:val="21"/>
        </w:rPr>
        <w:t>。</w:t>
      </w:r>
      <w:r w:rsidR="00FD0860" w:rsidRPr="00C43771">
        <w:rPr>
          <w:rFonts w:ascii="宋体" w:hAnsi="宋体" w:cs="宋体" w:hint="eastAsia"/>
          <w:b w:val="0"/>
          <w:color w:val="002060"/>
          <w:kern w:val="0"/>
          <w:sz w:val="21"/>
          <w:szCs w:val="21"/>
        </w:rPr>
        <w:t>我们成为</w:t>
      </w:r>
      <w:r w:rsidR="00FD0860" w:rsidRPr="00C43771">
        <w:rPr>
          <w:rFonts w:ascii="宋体" w:hAnsi="宋体" w:cs="宋体"/>
          <w:b w:val="0"/>
          <w:color w:val="002060"/>
          <w:kern w:val="0"/>
          <w:sz w:val="21"/>
          <w:szCs w:val="21"/>
        </w:rPr>
        <w:t>从事通信技术研发与服务</w:t>
      </w:r>
      <w:r w:rsidR="00FD0860" w:rsidRPr="00C43771">
        <w:rPr>
          <w:rFonts w:ascii="宋体" w:hAnsi="宋体" w:cs="宋体" w:hint="eastAsia"/>
          <w:b w:val="0"/>
          <w:color w:val="002060"/>
          <w:kern w:val="0"/>
          <w:sz w:val="21"/>
          <w:szCs w:val="21"/>
        </w:rPr>
        <w:t>应用提供商</w:t>
      </w:r>
      <w:r w:rsidR="00FD0860" w:rsidRPr="00C43771">
        <w:rPr>
          <w:rFonts w:ascii="宋体" w:hAnsi="宋体" w:cs="宋体"/>
          <w:b w:val="0"/>
          <w:color w:val="002060"/>
          <w:kern w:val="0"/>
          <w:sz w:val="21"/>
          <w:szCs w:val="21"/>
        </w:rPr>
        <w:t>，服务于三大运营商，提供通信人才服务、通信人才信息管理，为广大求职者与通信技术公司建立人才输送桥梁。</w:t>
      </w:r>
    </w:p>
    <w:p w:rsidR="00FD0860" w:rsidRDefault="00FD0860" w:rsidP="00FD0860">
      <w:pPr>
        <w:spacing w:line="360" w:lineRule="auto"/>
      </w:pPr>
      <w:r>
        <w:rPr>
          <w:rFonts w:ascii="宋体" w:hAnsi="宋体" w:cs="宋体" w:hint="eastAsia"/>
          <w:color w:val="002060"/>
          <w:kern w:val="0"/>
          <w:szCs w:val="21"/>
        </w:rPr>
        <w:t xml:space="preserve">    </w:t>
      </w:r>
      <w:r w:rsidRPr="003C2411">
        <w:rPr>
          <w:rFonts w:ascii="宋体" w:hAnsi="宋体" w:cs="宋体" w:hint="eastAsia"/>
          <w:color w:val="002060"/>
          <w:kern w:val="0"/>
          <w:szCs w:val="21"/>
        </w:rPr>
        <w:t>智牛（</w:t>
      </w:r>
      <w:proofErr w:type="spellStart"/>
      <w:r>
        <w:rPr>
          <w:rFonts w:ascii="宋体" w:hAnsi="宋体" w:cs="宋体" w:hint="eastAsia"/>
          <w:color w:val="002060"/>
          <w:kern w:val="0"/>
          <w:szCs w:val="21"/>
        </w:rPr>
        <w:t>smart</w:t>
      </w:r>
      <w:r w:rsidRPr="003C2411">
        <w:rPr>
          <w:rFonts w:ascii="宋体" w:hAnsi="宋体" w:cs="宋体" w:hint="eastAsia"/>
          <w:color w:val="002060"/>
          <w:kern w:val="0"/>
          <w:szCs w:val="21"/>
        </w:rPr>
        <w:t>new</w:t>
      </w:r>
      <w:proofErr w:type="spellEnd"/>
      <w:r>
        <w:rPr>
          <w:rFonts w:ascii="宋体" w:hAnsi="宋体" w:cs="宋体" w:hint="eastAsia"/>
          <w:color w:val="002060"/>
          <w:kern w:val="0"/>
          <w:szCs w:val="21"/>
        </w:rPr>
        <w:t>）</w:t>
      </w:r>
      <w:r w:rsidRPr="003C2411">
        <w:rPr>
          <w:rFonts w:ascii="宋体" w:hAnsi="宋体" w:cs="宋体"/>
          <w:color w:val="002060"/>
          <w:kern w:val="0"/>
          <w:szCs w:val="21"/>
        </w:rPr>
        <w:t>科技</w:t>
      </w:r>
      <w:r w:rsidRPr="003C2411">
        <w:rPr>
          <w:rFonts w:ascii="宋体" w:hAnsi="宋体" w:cs="宋体" w:hint="eastAsia"/>
          <w:color w:val="002060"/>
          <w:kern w:val="0"/>
          <w:szCs w:val="21"/>
        </w:rPr>
        <w:t>将多元化为企业搭建起</w:t>
      </w:r>
      <w:r w:rsidRPr="003C2411">
        <w:rPr>
          <w:rFonts w:ascii="宋体" w:hAnsi="宋体" w:cs="宋体"/>
          <w:color w:val="002060"/>
          <w:kern w:val="0"/>
          <w:szCs w:val="21"/>
        </w:rPr>
        <w:t>移动通信互联网络的市场开发</w:t>
      </w:r>
      <w:r w:rsidRPr="003C2411">
        <w:rPr>
          <w:rFonts w:ascii="宋体" w:hAnsi="宋体" w:cs="宋体" w:hint="eastAsia"/>
          <w:color w:val="002060"/>
          <w:kern w:val="0"/>
          <w:szCs w:val="21"/>
        </w:rPr>
        <w:t>，信息化人才输送桥梁和项目定制平台，</w:t>
      </w:r>
      <w:r>
        <w:rPr>
          <w:rFonts w:ascii="宋体" w:hAnsi="宋体" w:cs="宋体" w:hint="eastAsia"/>
          <w:color w:val="002060"/>
          <w:kern w:val="0"/>
          <w:szCs w:val="21"/>
        </w:rPr>
        <w:t>由厂商和运营商</w:t>
      </w:r>
      <w:r w:rsidRPr="003C2411">
        <w:rPr>
          <w:rFonts w:ascii="宋体" w:hAnsi="宋体" w:cs="宋体" w:hint="eastAsia"/>
          <w:color w:val="002060"/>
          <w:kern w:val="0"/>
          <w:szCs w:val="21"/>
        </w:rPr>
        <w:t>实测</w:t>
      </w:r>
      <w:r w:rsidRPr="003C2411">
        <w:rPr>
          <w:rFonts w:ascii="宋体" w:hAnsi="宋体" w:cs="宋体"/>
          <w:color w:val="002060"/>
          <w:kern w:val="0"/>
          <w:szCs w:val="21"/>
        </w:rPr>
        <w:t>网络项目工程</w:t>
      </w:r>
      <w:r>
        <w:rPr>
          <w:rFonts w:ascii="宋体" w:hAnsi="宋体" w:cs="宋体" w:hint="eastAsia"/>
          <w:color w:val="002060"/>
          <w:kern w:val="0"/>
          <w:szCs w:val="21"/>
        </w:rPr>
        <w:t>,由</w:t>
      </w:r>
      <w:r w:rsidRPr="003C2411">
        <w:rPr>
          <w:rFonts w:ascii="宋体" w:hAnsi="宋体" w:cs="宋体" w:hint="eastAsia"/>
          <w:color w:val="002060"/>
          <w:kern w:val="0"/>
          <w:szCs w:val="21"/>
        </w:rPr>
        <w:t>通讯行业内的技术服务专家</w:t>
      </w:r>
      <w:r>
        <w:rPr>
          <w:rFonts w:ascii="宋体" w:hAnsi="宋体" w:cs="宋体" w:hint="eastAsia"/>
          <w:color w:val="002060"/>
          <w:kern w:val="0"/>
          <w:szCs w:val="21"/>
        </w:rPr>
        <w:t>授</w:t>
      </w:r>
      <w:r w:rsidRPr="003C2411">
        <w:rPr>
          <w:rFonts w:ascii="宋体" w:hAnsi="宋体" w:cs="宋体" w:hint="eastAsia"/>
          <w:color w:val="002060"/>
          <w:kern w:val="0"/>
          <w:szCs w:val="21"/>
        </w:rPr>
        <w:t>领人员实测技术定制，我们将服务于</w:t>
      </w:r>
      <w:r w:rsidRPr="003C2411">
        <w:rPr>
          <w:rFonts w:ascii="宋体" w:hAnsi="宋体" w:cs="宋体"/>
          <w:color w:val="002060"/>
          <w:kern w:val="0"/>
          <w:szCs w:val="21"/>
        </w:rPr>
        <w:t>主流国际厂商</w:t>
      </w:r>
      <w:r w:rsidRPr="003C2411">
        <w:rPr>
          <w:rFonts w:ascii="宋体" w:hAnsi="宋体" w:cs="宋体" w:hint="eastAsia"/>
          <w:color w:val="002060"/>
          <w:kern w:val="0"/>
          <w:szCs w:val="21"/>
        </w:rPr>
        <w:t>专家</w:t>
      </w:r>
      <w:r w:rsidRPr="003C2411">
        <w:rPr>
          <w:rFonts w:ascii="宋体" w:hAnsi="宋体" w:cs="宋体"/>
          <w:color w:val="002060"/>
          <w:kern w:val="0"/>
          <w:szCs w:val="21"/>
        </w:rPr>
        <w:t>及致力于专业化通信技术服务</w:t>
      </w:r>
      <w:r w:rsidRPr="003C2411">
        <w:rPr>
          <w:rFonts w:ascii="宋体" w:hAnsi="宋体" w:cs="宋体" w:hint="eastAsia"/>
          <w:color w:val="002060"/>
          <w:kern w:val="0"/>
          <w:szCs w:val="21"/>
        </w:rPr>
        <w:t>。</w:t>
      </w:r>
      <w:r w:rsidRPr="003C2411">
        <w:rPr>
          <w:rFonts w:ascii="宋体" w:hAnsi="宋体" w:cs="宋体"/>
          <w:color w:val="002060"/>
          <w:kern w:val="0"/>
          <w:szCs w:val="21"/>
        </w:rPr>
        <w:t>我们将秉承“开拓、创新、诚信、</w:t>
      </w:r>
      <w:r w:rsidRPr="003C2411">
        <w:rPr>
          <w:rFonts w:ascii="宋体" w:hAnsi="宋体" w:cs="宋体" w:hint="eastAsia"/>
          <w:color w:val="002060"/>
          <w:kern w:val="0"/>
          <w:szCs w:val="21"/>
        </w:rPr>
        <w:t>责任</w:t>
      </w:r>
      <w:r w:rsidRPr="003C2411">
        <w:rPr>
          <w:rFonts w:ascii="宋体" w:hAnsi="宋体" w:cs="宋体"/>
          <w:color w:val="002060"/>
          <w:kern w:val="0"/>
          <w:szCs w:val="21"/>
        </w:rPr>
        <w:t>”的精神，一如既往地竭诚为合作者及客户提供一流服务，愿与社会各界携手合作，为繁荣电信产业和通信事业的发展作出更大的贡献！</w:t>
      </w:r>
    </w:p>
    <w:p w:rsidR="0090229E" w:rsidRPr="00FD0860" w:rsidRDefault="0090229E" w:rsidP="009D7679">
      <w:pPr>
        <w:rPr>
          <w:rFonts w:asciiTheme="minorEastAsia" w:hAnsiTheme="minorEastAsia"/>
          <w:sz w:val="28"/>
          <w:szCs w:val="28"/>
        </w:rPr>
      </w:pPr>
    </w:p>
    <w:p w:rsidR="0090229E" w:rsidRDefault="0090229E" w:rsidP="009D7679">
      <w:pPr>
        <w:rPr>
          <w:rFonts w:asciiTheme="minorEastAsia" w:hAnsiTheme="minorEastAsia"/>
          <w:sz w:val="28"/>
          <w:szCs w:val="28"/>
        </w:rPr>
      </w:pPr>
    </w:p>
    <w:p w:rsidR="009D7679" w:rsidRPr="00AC38EB" w:rsidRDefault="009D7679" w:rsidP="009D7679">
      <w:pPr>
        <w:rPr>
          <w:rFonts w:asciiTheme="minorEastAsia" w:hAnsiTheme="minorEastAsia"/>
          <w:sz w:val="28"/>
          <w:szCs w:val="28"/>
        </w:rPr>
      </w:pPr>
      <w:r w:rsidRPr="00AC38EB">
        <w:rPr>
          <w:rFonts w:asciiTheme="minorEastAsia" w:hAnsiTheme="minorEastAsia" w:hint="eastAsia"/>
          <w:sz w:val="28"/>
          <w:szCs w:val="28"/>
        </w:rPr>
        <w:t>一、招聘职位： LTE初/中/高级 网络优化工程师</w:t>
      </w:r>
    </w:p>
    <w:p w:rsidR="009D7679" w:rsidRPr="00AC38EB" w:rsidRDefault="009D7679" w:rsidP="00AC38EB">
      <w:pPr>
        <w:ind w:firstLineChars="200" w:firstLine="560"/>
        <w:rPr>
          <w:rFonts w:asciiTheme="minorEastAsia" w:hAnsiTheme="minorEastAsia"/>
          <w:sz w:val="28"/>
          <w:szCs w:val="28"/>
        </w:rPr>
      </w:pPr>
      <w:r w:rsidRPr="00AC38EB">
        <w:rPr>
          <w:rFonts w:asciiTheme="minorEastAsia" w:hAnsiTheme="minorEastAsia" w:hint="eastAsia"/>
          <w:sz w:val="28"/>
          <w:szCs w:val="28"/>
        </w:rPr>
        <w:t>工作地点： 河北省,云南省,江西省,河南省，广东省</w:t>
      </w:r>
    </w:p>
    <w:p w:rsidR="009D7679" w:rsidRPr="00AC38EB" w:rsidRDefault="009D7679" w:rsidP="00AC38EB">
      <w:pPr>
        <w:ind w:firstLineChars="200" w:firstLine="560"/>
        <w:rPr>
          <w:rFonts w:asciiTheme="minorEastAsia" w:hAnsiTheme="minorEastAsia"/>
          <w:sz w:val="28"/>
          <w:szCs w:val="28"/>
        </w:rPr>
      </w:pPr>
      <w:r w:rsidRPr="00AC38EB">
        <w:rPr>
          <w:rFonts w:asciiTheme="minorEastAsia" w:hAnsiTheme="minorEastAsia" w:hint="eastAsia"/>
          <w:sz w:val="28"/>
          <w:szCs w:val="28"/>
        </w:rPr>
        <w:t>招聘人数： 10　人</w:t>
      </w:r>
    </w:p>
    <w:p w:rsidR="00AC38EB" w:rsidRDefault="009D7679" w:rsidP="00AC38EB">
      <w:pPr>
        <w:ind w:leftChars="267" w:left="561"/>
        <w:rPr>
          <w:rFonts w:asciiTheme="minorEastAsia" w:hAnsiTheme="minorEastAsia"/>
          <w:sz w:val="28"/>
          <w:szCs w:val="28"/>
        </w:rPr>
      </w:pPr>
      <w:r w:rsidRPr="00AC38EB">
        <w:rPr>
          <w:rFonts w:asciiTheme="minorEastAsia" w:hAnsiTheme="minorEastAsia" w:hint="eastAsia"/>
          <w:sz w:val="28"/>
          <w:szCs w:val="28"/>
        </w:rPr>
        <w:lastRenderedPageBreak/>
        <w:t>厂商要求： 爱立信，华为，中兴，诺基亚，普天</w:t>
      </w:r>
    </w:p>
    <w:p w:rsidR="009D7679" w:rsidRPr="00AC38EB" w:rsidRDefault="009D7679" w:rsidP="00AC38EB">
      <w:pPr>
        <w:ind w:leftChars="267" w:left="561"/>
        <w:rPr>
          <w:rFonts w:asciiTheme="minorEastAsia" w:hAnsiTheme="minorEastAsia"/>
          <w:sz w:val="28"/>
          <w:szCs w:val="28"/>
        </w:rPr>
      </w:pPr>
      <w:r w:rsidRPr="00AC38EB">
        <w:rPr>
          <w:rFonts w:asciiTheme="minorEastAsia" w:hAnsiTheme="minorEastAsia" w:hint="eastAsia"/>
          <w:sz w:val="28"/>
          <w:szCs w:val="28"/>
        </w:rPr>
        <w:t>学历要求： 大专</w:t>
      </w:r>
    </w:p>
    <w:p w:rsidR="009D7679" w:rsidRPr="00AC38EB" w:rsidRDefault="009D7679" w:rsidP="00AC38EB">
      <w:pPr>
        <w:ind w:firstLineChars="200" w:firstLine="560"/>
        <w:rPr>
          <w:rFonts w:asciiTheme="minorEastAsia" w:hAnsiTheme="minorEastAsia"/>
          <w:sz w:val="28"/>
          <w:szCs w:val="28"/>
        </w:rPr>
      </w:pPr>
      <w:r w:rsidRPr="00AC38EB">
        <w:rPr>
          <w:rFonts w:asciiTheme="minorEastAsia" w:hAnsiTheme="minorEastAsia" w:hint="eastAsia"/>
          <w:sz w:val="28"/>
          <w:szCs w:val="28"/>
        </w:rPr>
        <w:t>经验要求： 有相关工作履历</w:t>
      </w:r>
    </w:p>
    <w:p w:rsidR="009D7679" w:rsidRPr="00AC38EB" w:rsidRDefault="009D7679" w:rsidP="00AC38EB">
      <w:pPr>
        <w:ind w:firstLineChars="200" w:firstLine="560"/>
        <w:rPr>
          <w:rFonts w:asciiTheme="minorEastAsia" w:hAnsiTheme="minorEastAsia"/>
          <w:sz w:val="28"/>
          <w:szCs w:val="28"/>
        </w:rPr>
      </w:pPr>
      <w:r w:rsidRPr="00AC38EB">
        <w:rPr>
          <w:rFonts w:asciiTheme="minorEastAsia" w:hAnsiTheme="minorEastAsia" w:hint="eastAsia"/>
          <w:sz w:val="28"/>
          <w:szCs w:val="28"/>
        </w:rPr>
        <w:t>岗位职责及要求：</w:t>
      </w:r>
    </w:p>
    <w:p w:rsidR="009D7679" w:rsidRPr="00AC38EB" w:rsidRDefault="009D7679" w:rsidP="00AC38EB">
      <w:pPr>
        <w:ind w:leftChars="267" w:left="561"/>
        <w:rPr>
          <w:rFonts w:asciiTheme="minorEastAsia" w:hAnsiTheme="minorEastAsia"/>
          <w:sz w:val="28"/>
          <w:szCs w:val="28"/>
        </w:rPr>
      </w:pPr>
      <w:r w:rsidRPr="00AC38EB">
        <w:rPr>
          <w:rFonts w:asciiTheme="minorEastAsia" w:hAnsiTheme="minorEastAsia" w:hint="eastAsia"/>
          <w:sz w:val="28"/>
          <w:szCs w:val="28"/>
        </w:rPr>
        <w:t>初级：能熟练使用主流LTE测试设备完成DT、CQT、投诉等测试，能对测试数据进行统计及简单分析，常见问题能提出解决方案。</w:t>
      </w:r>
    </w:p>
    <w:p w:rsidR="004C283A" w:rsidRDefault="004C283A" w:rsidP="004C283A">
      <w:pPr>
        <w:rPr>
          <w:rFonts w:asciiTheme="minorEastAsia" w:hAnsiTheme="minorEastAsia"/>
          <w:sz w:val="28"/>
          <w:szCs w:val="28"/>
        </w:rPr>
      </w:pPr>
    </w:p>
    <w:p w:rsidR="009D7679" w:rsidRPr="00AC38EB" w:rsidRDefault="009D7679" w:rsidP="004C283A">
      <w:pPr>
        <w:ind w:leftChars="200" w:left="420"/>
        <w:rPr>
          <w:rFonts w:asciiTheme="minorEastAsia" w:hAnsiTheme="minorEastAsia"/>
          <w:sz w:val="28"/>
          <w:szCs w:val="28"/>
        </w:rPr>
      </w:pPr>
      <w:r w:rsidRPr="00AC38EB">
        <w:rPr>
          <w:rFonts w:asciiTheme="minorEastAsia" w:hAnsiTheme="minorEastAsia" w:hint="eastAsia"/>
          <w:sz w:val="28"/>
          <w:szCs w:val="28"/>
        </w:rPr>
        <w:t>中级：外场优化人员能熟练使用主流LTE测试设备完成DT、CQT、投诉等测试，能通过分析测试数据发现网络中存在的各种问题，并通过相关数据分析定位问题原因、提出解决方案；后台优化人员至少熟悉一个厂家的系统，能独立对统计指标进行提取、分析并提出解决方案。</w:t>
      </w:r>
    </w:p>
    <w:p w:rsidR="009D7679" w:rsidRPr="00AC38EB" w:rsidRDefault="009D7679" w:rsidP="009D7679">
      <w:pPr>
        <w:rPr>
          <w:rFonts w:asciiTheme="minorEastAsia" w:hAnsiTheme="minorEastAsia"/>
          <w:sz w:val="28"/>
          <w:szCs w:val="28"/>
        </w:rPr>
      </w:pPr>
      <w:r w:rsidRPr="00AC38EB">
        <w:rPr>
          <w:rFonts w:asciiTheme="minorEastAsia" w:hAnsiTheme="minorEastAsia"/>
          <w:sz w:val="28"/>
          <w:szCs w:val="28"/>
        </w:rPr>
        <w:tab/>
      </w:r>
    </w:p>
    <w:p w:rsidR="009D7679" w:rsidRPr="00AC38EB" w:rsidRDefault="009D7679" w:rsidP="004C283A">
      <w:pPr>
        <w:ind w:leftChars="200" w:left="420"/>
        <w:rPr>
          <w:rFonts w:asciiTheme="minorEastAsia" w:hAnsiTheme="minorEastAsia"/>
          <w:sz w:val="28"/>
          <w:szCs w:val="28"/>
        </w:rPr>
      </w:pPr>
      <w:r w:rsidRPr="00AC38EB">
        <w:rPr>
          <w:rFonts w:asciiTheme="minorEastAsia" w:hAnsiTheme="minorEastAsia" w:hint="eastAsia"/>
          <w:sz w:val="28"/>
          <w:szCs w:val="28"/>
        </w:rPr>
        <w:t>高级：至少熟练掌握一个厂家的后台系统，能独立对统计指标进行提取、分析并提出解决方案，对网络优化有整体的优化思路、有能力指导其他人员的优化工作及能力提升，有能力解决项目中的疑难问题。</w:t>
      </w:r>
    </w:p>
    <w:p w:rsidR="009D7679" w:rsidRPr="00AC38EB" w:rsidRDefault="009D7679" w:rsidP="00FD0860">
      <w:pPr>
        <w:rPr>
          <w:rFonts w:asciiTheme="minorEastAsia" w:hAnsiTheme="minorEastAsia"/>
          <w:sz w:val="28"/>
          <w:szCs w:val="28"/>
        </w:rPr>
      </w:pPr>
    </w:p>
    <w:p w:rsidR="009D7679" w:rsidRPr="00AC38EB" w:rsidRDefault="009D7679" w:rsidP="00AC38EB">
      <w:pPr>
        <w:ind w:firstLineChars="50" w:firstLine="140"/>
        <w:rPr>
          <w:rFonts w:asciiTheme="minorEastAsia" w:hAnsiTheme="minorEastAsia"/>
          <w:sz w:val="28"/>
          <w:szCs w:val="28"/>
        </w:rPr>
      </w:pPr>
      <w:r w:rsidRPr="00AC38EB">
        <w:rPr>
          <w:rFonts w:asciiTheme="minorEastAsia" w:hAnsiTheme="minorEastAsia" w:hint="eastAsia"/>
          <w:sz w:val="28"/>
          <w:szCs w:val="28"/>
        </w:rPr>
        <w:t>二、招聘职位： 4G-LTE网络优化工程师</w:t>
      </w:r>
    </w:p>
    <w:p w:rsidR="009D7679" w:rsidRPr="00AC38EB" w:rsidRDefault="009D7679" w:rsidP="00AC38EB">
      <w:pPr>
        <w:ind w:firstLineChars="250" w:firstLine="700"/>
        <w:rPr>
          <w:rFonts w:asciiTheme="minorEastAsia" w:hAnsiTheme="minorEastAsia"/>
          <w:sz w:val="28"/>
          <w:szCs w:val="28"/>
        </w:rPr>
      </w:pPr>
      <w:r w:rsidRPr="00AC38EB">
        <w:rPr>
          <w:rFonts w:asciiTheme="minorEastAsia" w:hAnsiTheme="minorEastAsia" w:hint="eastAsia"/>
          <w:sz w:val="28"/>
          <w:szCs w:val="28"/>
        </w:rPr>
        <w:t>岗位类型： 4G 网优工程师/企业岗位定制</w:t>
      </w:r>
    </w:p>
    <w:p w:rsidR="009D7679" w:rsidRPr="00AC38EB" w:rsidRDefault="009D7679" w:rsidP="00AC38EB">
      <w:pPr>
        <w:ind w:leftChars="334" w:left="2241" w:hangingChars="550" w:hanging="1540"/>
        <w:rPr>
          <w:rFonts w:asciiTheme="minorEastAsia" w:hAnsiTheme="minorEastAsia"/>
          <w:sz w:val="28"/>
          <w:szCs w:val="28"/>
        </w:rPr>
      </w:pPr>
      <w:r w:rsidRPr="00AC38EB">
        <w:rPr>
          <w:rFonts w:asciiTheme="minorEastAsia" w:hAnsiTheme="minorEastAsia" w:hint="eastAsia"/>
          <w:sz w:val="28"/>
          <w:szCs w:val="28"/>
        </w:rPr>
        <w:t>工作地点： 陕西省, 河南省，浙江省,广东省,河北省,云南省,江西省</w:t>
      </w:r>
    </w:p>
    <w:p w:rsidR="009D7679" w:rsidRPr="00AC38EB" w:rsidRDefault="009D7679" w:rsidP="009D7679">
      <w:pPr>
        <w:rPr>
          <w:rFonts w:asciiTheme="minorEastAsia" w:hAnsiTheme="minorEastAsia"/>
          <w:sz w:val="28"/>
          <w:szCs w:val="28"/>
        </w:rPr>
      </w:pPr>
      <w:r w:rsidRPr="00AC38EB">
        <w:rPr>
          <w:rFonts w:asciiTheme="minorEastAsia" w:hAnsiTheme="minorEastAsia"/>
          <w:sz w:val="28"/>
          <w:szCs w:val="28"/>
        </w:rPr>
        <w:lastRenderedPageBreak/>
        <w:tab/>
      </w:r>
      <w:r w:rsidR="00AC38EB">
        <w:rPr>
          <w:rFonts w:asciiTheme="minorEastAsia" w:hAnsiTheme="minorEastAsia" w:hint="eastAsia"/>
          <w:sz w:val="28"/>
          <w:szCs w:val="28"/>
        </w:rPr>
        <w:t xml:space="preserve"> </w:t>
      </w:r>
      <w:r w:rsidRPr="00AC38EB">
        <w:rPr>
          <w:rFonts w:asciiTheme="minorEastAsia" w:hAnsiTheme="minorEastAsia" w:hint="eastAsia"/>
          <w:sz w:val="28"/>
          <w:szCs w:val="28"/>
        </w:rPr>
        <w:t xml:space="preserve"> 招聘人数： 20　人</w:t>
      </w:r>
    </w:p>
    <w:p w:rsidR="009D7679" w:rsidRPr="00AC38EB" w:rsidRDefault="009D7679" w:rsidP="00AC38EB">
      <w:pPr>
        <w:ind w:firstLineChars="250" w:firstLine="700"/>
        <w:rPr>
          <w:rFonts w:asciiTheme="minorEastAsia" w:hAnsiTheme="minorEastAsia"/>
          <w:sz w:val="28"/>
          <w:szCs w:val="28"/>
        </w:rPr>
      </w:pPr>
      <w:r w:rsidRPr="00AC38EB">
        <w:rPr>
          <w:rFonts w:asciiTheme="minorEastAsia" w:hAnsiTheme="minorEastAsia" w:hint="eastAsia"/>
          <w:sz w:val="28"/>
          <w:szCs w:val="28"/>
        </w:rPr>
        <w:t>应 届 生： 接受应届生</w:t>
      </w:r>
    </w:p>
    <w:p w:rsidR="009D7679" w:rsidRPr="00AC38EB" w:rsidRDefault="009D7679" w:rsidP="00AC38EB">
      <w:pPr>
        <w:ind w:firstLineChars="250" w:firstLine="700"/>
        <w:rPr>
          <w:rFonts w:asciiTheme="minorEastAsia" w:hAnsiTheme="minorEastAsia"/>
          <w:sz w:val="28"/>
          <w:szCs w:val="28"/>
        </w:rPr>
      </w:pPr>
      <w:r w:rsidRPr="00AC38EB">
        <w:rPr>
          <w:rFonts w:asciiTheme="minorEastAsia" w:hAnsiTheme="minorEastAsia" w:hint="eastAsia"/>
          <w:sz w:val="28"/>
          <w:szCs w:val="28"/>
        </w:rPr>
        <w:t>厂商要求： 爱立信，华为，中兴，诺基亚，普天</w:t>
      </w:r>
    </w:p>
    <w:p w:rsidR="009D7679" w:rsidRPr="00AC38EB" w:rsidRDefault="009D7679" w:rsidP="00AC38EB">
      <w:pPr>
        <w:ind w:firstLineChars="250" w:firstLine="700"/>
        <w:rPr>
          <w:rFonts w:asciiTheme="minorEastAsia" w:hAnsiTheme="minorEastAsia"/>
          <w:sz w:val="28"/>
          <w:szCs w:val="28"/>
        </w:rPr>
      </w:pPr>
      <w:r w:rsidRPr="00AC38EB">
        <w:rPr>
          <w:rFonts w:asciiTheme="minorEastAsia" w:hAnsiTheme="minorEastAsia" w:hint="eastAsia"/>
          <w:sz w:val="28"/>
          <w:szCs w:val="28"/>
        </w:rPr>
        <w:t>学历要求： 大专及以上学历</w:t>
      </w:r>
    </w:p>
    <w:p w:rsidR="009D7679" w:rsidRPr="00AC38EB" w:rsidRDefault="009D7679" w:rsidP="00AC38EB">
      <w:pPr>
        <w:ind w:left="700" w:hangingChars="250" w:hanging="700"/>
        <w:rPr>
          <w:rFonts w:asciiTheme="minorEastAsia" w:hAnsiTheme="minorEastAsia"/>
          <w:sz w:val="28"/>
          <w:szCs w:val="28"/>
        </w:rPr>
      </w:pPr>
      <w:r w:rsidRPr="00AC38EB">
        <w:rPr>
          <w:rFonts w:asciiTheme="minorEastAsia" w:hAnsiTheme="minorEastAsia"/>
          <w:sz w:val="28"/>
          <w:szCs w:val="28"/>
        </w:rPr>
        <w:tab/>
      </w:r>
      <w:r w:rsidRPr="00AC38EB">
        <w:rPr>
          <w:rFonts w:asciiTheme="minorEastAsia" w:hAnsiTheme="minorEastAsia" w:hint="eastAsia"/>
          <w:sz w:val="28"/>
          <w:szCs w:val="28"/>
        </w:rPr>
        <w:t>岗位职责及要求：招聘定岗20名，有相关工作经验测试合格直接录用。定制入岗进行网络优化项目讲解、高新区实测实操等企业定制入职。</w:t>
      </w:r>
    </w:p>
    <w:p w:rsidR="009D7679" w:rsidRPr="00AC38EB" w:rsidRDefault="009D7679" w:rsidP="00AC38EB">
      <w:pPr>
        <w:ind w:leftChars="50" w:left="665" w:hangingChars="200" w:hanging="560"/>
        <w:rPr>
          <w:rFonts w:asciiTheme="minorEastAsia" w:hAnsiTheme="minorEastAsia"/>
          <w:sz w:val="28"/>
          <w:szCs w:val="28"/>
        </w:rPr>
      </w:pPr>
      <w:r w:rsidRPr="00AC38EB">
        <w:rPr>
          <w:rFonts w:asciiTheme="minorEastAsia" w:hAnsiTheme="minorEastAsia"/>
          <w:sz w:val="28"/>
          <w:szCs w:val="28"/>
        </w:rPr>
        <w:tab/>
      </w:r>
      <w:r w:rsidRPr="00AC38EB">
        <w:rPr>
          <w:rFonts w:asciiTheme="minorEastAsia" w:hAnsiTheme="minorEastAsia" w:hint="eastAsia"/>
          <w:sz w:val="28"/>
          <w:szCs w:val="28"/>
        </w:rPr>
        <w:t>公司将对定制员工进行4G网络优化专业技术厂商运营商项目经理带领。包括：通信行业用人需求、LTE通信原理、仪器仪表使用规范、各种测试数据采集方法、测试指标统计、测试问题分析及解决方案制定等。定制内训期间由运营商和厂商不定期、不定形式进行内训效果考核，内训结束后进行整体评估，全部合格与公司签订劳动合同，办理入职。</w:t>
      </w:r>
    </w:p>
    <w:p w:rsidR="00A623BA" w:rsidRPr="00AC38EB" w:rsidRDefault="009D7679" w:rsidP="009D7679">
      <w:pPr>
        <w:rPr>
          <w:rFonts w:asciiTheme="minorEastAsia" w:hAnsiTheme="minorEastAsia"/>
          <w:sz w:val="28"/>
          <w:szCs w:val="28"/>
        </w:rPr>
      </w:pPr>
      <w:r w:rsidRPr="00AC38EB">
        <w:rPr>
          <w:rFonts w:asciiTheme="minorEastAsia" w:hAnsiTheme="minorEastAsia"/>
          <w:sz w:val="28"/>
          <w:szCs w:val="28"/>
        </w:rPr>
        <w:tab/>
      </w:r>
    </w:p>
    <w:p w:rsidR="009D7679" w:rsidRPr="00AC38EB" w:rsidRDefault="00A623BA" w:rsidP="00AC38EB">
      <w:pPr>
        <w:ind w:firstLineChars="250" w:firstLine="703"/>
        <w:rPr>
          <w:rFonts w:asciiTheme="minorEastAsia" w:hAnsiTheme="minorEastAsia"/>
          <w:sz w:val="28"/>
          <w:szCs w:val="28"/>
        </w:rPr>
      </w:pPr>
      <w:r w:rsidRPr="00AC38EB">
        <w:rPr>
          <w:rFonts w:asciiTheme="minorEastAsia" w:hAnsiTheme="minorEastAsia" w:hint="eastAsia"/>
          <w:b/>
          <w:sz w:val="28"/>
          <w:szCs w:val="28"/>
        </w:rPr>
        <w:t>薪资水平</w:t>
      </w:r>
      <w:r w:rsidR="009D7679" w:rsidRPr="00AC38EB">
        <w:rPr>
          <w:rFonts w:asciiTheme="minorEastAsia" w:hAnsiTheme="minorEastAsia" w:hint="eastAsia"/>
          <w:sz w:val="28"/>
          <w:szCs w:val="28"/>
        </w:rPr>
        <w:t>：</w:t>
      </w:r>
      <w:r w:rsidRPr="00AC38EB">
        <w:rPr>
          <w:rFonts w:asciiTheme="minorEastAsia" w:hAnsiTheme="minorEastAsia" w:hint="eastAsia"/>
          <w:sz w:val="28"/>
          <w:szCs w:val="28"/>
        </w:rPr>
        <w:t>（根据工作年限）</w:t>
      </w:r>
    </w:p>
    <w:p w:rsidR="009D7679" w:rsidRPr="00AC38EB" w:rsidRDefault="009D7679" w:rsidP="00AC38EB">
      <w:pPr>
        <w:ind w:firstLineChars="200" w:firstLine="560"/>
        <w:rPr>
          <w:rFonts w:asciiTheme="minorEastAsia" w:hAnsiTheme="minorEastAsia"/>
          <w:sz w:val="28"/>
          <w:szCs w:val="28"/>
        </w:rPr>
      </w:pPr>
      <w:r w:rsidRPr="00AC38EB">
        <w:rPr>
          <w:rFonts w:asciiTheme="minorEastAsia" w:hAnsiTheme="minorEastAsia" w:hint="eastAsia"/>
          <w:sz w:val="28"/>
          <w:szCs w:val="28"/>
        </w:rPr>
        <w:t>（综合刚入职员工至一年时间）￥3000.00---￥4500.00；</w:t>
      </w:r>
    </w:p>
    <w:p w:rsidR="009D7679" w:rsidRPr="00AC38EB" w:rsidRDefault="009D7679" w:rsidP="00AC38EB">
      <w:pPr>
        <w:ind w:firstLineChars="200" w:firstLine="560"/>
        <w:rPr>
          <w:rFonts w:asciiTheme="minorEastAsia" w:hAnsiTheme="minorEastAsia"/>
          <w:sz w:val="28"/>
          <w:szCs w:val="28"/>
        </w:rPr>
      </w:pPr>
      <w:r w:rsidRPr="00AC38EB">
        <w:rPr>
          <w:rFonts w:asciiTheme="minorEastAsia" w:hAnsiTheme="minorEastAsia" w:hint="eastAsia"/>
          <w:sz w:val="28"/>
          <w:szCs w:val="28"/>
        </w:rPr>
        <w:t>（综合入职二年至三年时间）￥5000.00---￥7000.00；</w:t>
      </w:r>
    </w:p>
    <w:p w:rsidR="00A623BA" w:rsidRPr="00AC38EB" w:rsidRDefault="009D7679" w:rsidP="004C283A">
      <w:pPr>
        <w:ind w:firstLineChars="200" w:firstLine="560"/>
        <w:rPr>
          <w:rFonts w:asciiTheme="minorEastAsia" w:hAnsiTheme="minorEastAsia"/>
          <w:sz w:val="28"/>
          <w:szCs w:val="28"/>
        </w:rPr>
      </w:pPr>
      <w:r w:rsidRPr="00AC38EB">
        <w:rPr>
          <w:rFonts w:asciiTheme="minorEastAsia" w:hAnsiTheme="minorEastAsia" w:hint="eastAsia"/>
          <w:sz w:val="28"/>
          <w:szCs w:val="28"/>
        </w:rPr>
        <w:t>（综合入职三年至五年时间）￥7000.00---￥10000.00+。</w:t>
      </w:r>
    </w:p>
    <w:p w:rsidR="009D7679" w:rsidRPr="00AC38EB" w:rsidRDefault="00A623BA" w:rsidP="003301D9">
      <w:pPr>
        <w:spacing w:line="360" w:lineRule="auto"/>
        <w:rPr>
          <w:rFonts w:ascii="宋体" w:eastAsia="宋体" w:hAnsi="宋体" w:cs="Times New Roman"/>
          <w:sz w:val="28"/>
          <w:szCs w:val="28"/>
        </w:rPr>
      </w:pPr>
      <w:r w:rsidRPr="00AC38EB">
        <w:rPr>
          <w:rFonts w:asciiTheme="minorEastAsia" w:hAnsiTheme="minorEastAsia" w:hint="eastAsia"/>
          <w:sz w:val="28"/>
          <w:szCs w:val="28"/>
        </w:rPr>
        <w:t>三、</w:t>
      </w:r>
      <w:r w:rsidR="009D7679" w:rsidRPr="00AC38EB">
        <w:rPr>
          <w:rFonts w:ascii="宋体" w:eastAsia="宋体" w:hAnsi="宋体" w:cs="Times New Roman" w:hint="eastAsia"/>
          <w:sz w:val="28"/>
          <w:szCs w:val="28"/>
        </w:rPr>
        <w:t>招聘职位：JAVA开发工程师</w:t>
      </w:r>
    </w:p>
    <w:p w:rsidR="009D7679" w:rsidRPr="00AC38EB" w:rsidRDefault="009D7679" w:rsidP="00AC38EB">
      <w:pPr>
        <w:spacing w:line="360" w:lineRule="auto"/>
        <w:ind w:leftChars="267" w:left="1961" w:hangingChars="500" w:hanging="1400"/>
        <w:rPr>
          <w:rFonts w:ascii="宋体" w:eastAsia="宋体" w:hAnsi="宋体" w:cs="Times New Roman"/>
          <w:sz w:val="28"/>
          <w:szCs w:val="28"/>
        </w:rPr>
      </w:pPr>
      <w:r w:rsidRPr="00AC38EB">
        <w:rPr>
          <w:rFonts w:ascii="宋体" w:eastAsia="宋体" w:hAnsi="宋体" w:cs="Times New Roman" w:hint="eastAsia"/>
          <w:sz w:val="28"/>
          <w:szCs w:val="28"/>
        </w:rPr>
        <w:t>岗位类型：JAVA软件开发工程师/ WEB开发工程师 / WEB前端开发工程师</w:t>
      </w:r>
    </w:p>
    <w:p w:rsidR="009D7679" w:rsidRPr="00AC38EB" w:rsidRDefault="009D7679" w:rsidP="00AC38EB">
      <w:pPr>
        <w:spacing w:line="360" w:lineRule="auto"/>
        <w:ind w:leftChars="267" w:left="1961" w:hangingChars="500" w:hanging="1400"/>
        <w:rPr>
          <w:rFonts w:ascii="宋体" w:eastAsia="宋体" w:hAnsi="宋体" w:cs="Times New Roman"/>
          <w:sz w:val="28"/>
          <w:szCs w:val="28"/>
        </w:rPr>
      </w:pPr>
      <w:r w:rsidRPr="00AC38EB">
        <w:rPr>
          <w:rFonts w:ascii="宋体" w:eastAsia="宋体" w:hAnsi="宋体" w:cs="Times New Roman" w:hint="eastAsia"/>
          <w:sz w:val="28"/>
          <w:szCs w:val="28"/>
        </w:rPr>
        <w:t>工作地点：西安、北京、上海、广州、杭州、大连、成都、重庆</w:t>
      </w:r>
      <w:r w:rsidRPr="00AC38EB">
        <w:rPr>
          <w:rFonts w:ascii="宋体" w:eastAsia="宋体" w:hAnsi="宋体" w:cs="Times New Roman" w:hint="eastAsia"/>
          <w:sz w:val="28"/>
          <w:szCs w:val="28"/>
        </w:rPr>
        <w:lastRenderedPageBreak/>
        <w:t>等地</w:t>
      </w:r>
    </w:p>
    <w:p w:rsidR="009D7679" w:rsidRPr="00AC38EB" w:rsidRDefault="00400B7E" w:rsidP="00AC38EB">
      <w:pPr>
        <w:spacing w:line="360" w:lineRule="auto"/>
        <w:ind w:firstLineChars="200" w:firstLine="560"/>
        <w:rPr>
          <w:rFonts w:ascii="宋体" w:eastAsia="宋体" w:hAnsi="宋体" w:cs="Times New Roman"/>
          <w:sz w:val="28"/>
          <w:szCs w:val="28"/>
        </w:rPr>
      </w:pPr>
      <w:r>
        <w:rPr>
          <w:rFonts w:ascii="宋体" w:eastAsia="宋体" w:hAnsi="宋体" w:cs="Times New Roman" w:hint="eastAsia"/>
          <w:sz w:val="28"/>
          <w:szCs w:val="28"/>
        </w:rPr>
        <w:t>学历要求：本科及以上学历</w:t>
      </w:r>
    </w:p>
    <w:p w:rsidR="009D7679" w:rsidRPr="00AC38EB" w:rsidRDefault="009D7679" w:rsidP="00AC38EB">
      <w:pPr>
        <w:spacing w:line="360" w:lineRule="auto"/>
        <w:ind w:leftChars="267" w:left="1961" w:hangingChars="500" w:hanging="1400"/>
        <w:rPr>
          <w:rFonts w:ascii="宋体" w:eastAsia="宋体" w:hAnsi="宋体" w:cs="Times New Roman"/>
          <w:sz w:val="28"/>
          <w:szCs w:val="28"/>
        </w:rPr>
      </w:pPr>
      <w:r w:rsidRPr="00AC38EB">
        <w:rPr>
          <w:rFonts w:ascii="宋体" w:eastAsia="宋体" w:hAnsi="宋体" w:cs="Times New Roman" w:hint="eastAsia"/>
          <w:sz w:val="28"/>
          <w:szCs w:val="28"/>
        </w:rPr>
        <w:t>任职要求：掌握前端开发技术H5，Css3，JavaScript，</w:t>
      </w:r>
      <w:proofErr w:type="spellStart"/>
      <w:r w:rsidRPr="00AC38EB">
        <w:rPr>
          <w:rFonts w:ascii="宋体" w:eastAsia="宋体" w:hAnsi="宋体" w:cs="Times New Roman" w:hint="eastAsia"/>
          <w:sz w:val="28"/>
          <w:szCs w:val="28"/>
        </w:rPr>
        <w:t>Jquery</w:t>
      </w:r>
      <w:proofErr w:type="spellEnd"/>
      <w:r w:rsidRPr="00AC38EB">
        <w:rPr>
          <w:rFonts w:ascii="宋体" w:eastAsia="宋体" w:hAnsi="宋体" w:cs="Times New Roman" w:hint="eastAsia"/>
          <w:sz w:val="28"/>
          <w:szCs w:val="28"/>
        </w:rPr>
        <w:t>，</w:t>
      </w:r>
      <w:proofErr w:type="spellStart"/>
      <w:r w:rsidRPr="00AC38EB">
        <w:rPr>
          <w:rFonts w:ascii="宋体" w:eastAsia="宋体" w:hAnsi="宋体" w:cs="Times New Roman" w:hint="eastAsia"/>
          <w:sz w:val="28"/>
          <w:szCs w:val="28"/>
        </w:rPr>
        <w:t>EasyUI</w:t>
      </w:r>
      <w:proofErr w:type="spellEnd"/>
      <w:r w:rsidRPr="00AC38EB">
        <w:rPr>
          <w:rFonts w:ascii="宋体" w:eastAsia="宋体" w:hAnsi="宋体" w:cs="Times New Roman" w:hint="eastAsia"/>
          <w:sz w:val="28"/>
          <w:szCs w:val="28"/>
        </w:rPr>
        <w:t>，</w:t>
      </w:r>
      <w:proofErr w:type="spellStart"/>
      <w:r w:rsidRPr="00AC38EB">
        <w:rPr>
          <w:rFonts w:ascii="宋体" w:eastAsia="宋体" w:hAnsi="宋体" w:cs="Times New Roman" w:hint="eastAsia"/>
          <w:sz w:val="28"/>
          <w:szCs w:val="28"/>
        </w:rPr>
        <w:t>BootStrap</w:t>
      </w:r>
      <w:proofErr w:type="spellEnd"/>
      <w:r w:rsidRPr="00AC38EB">
        <w:rPr>
          <w:rFonts w:ascii="宋体" w:eastAsia="宋体" w:hAnsi="宋体" w:cs="Times New Roman" w:hint="eastAsia"/>
          <w:sz w:val="28"/>
          <w:szCs w:val="28"/>
        </w:rPr>
        <w:t>等移动端开发框架</w:t>
      </w:r>
    </w:p>
    <w:p w:rsidR="009D7679" w:rsidRPr="00AC38EB" w:rsidRDefault="009D7679" w:rsidP="00AC38EB">
      <w:pPr>
        <w:spacing w:line="360" w:lineRule="auto"/>
        <w:ind w:leftChars="934" w:left="1961"/>
        <w:rPr>
          <w:rFonts w:ascii="宋体" w:eastAsia="宋体" w:hAnsi="宋体" w:cs="Times New Roman"/>
          <w:sz w:val="28"/>
          <w:szCs w:val="28"/>
        </w:rPr>
      </w:pPr>
      <w:r w:rsidRPr="00AC38EB">
        <w:rPr>
          <w:rFonts w:ascii="宋体" w:eastAsia="宋体" w:hAnsi="宋体" w:cs="Times New Roman" w:hint="eastAsia"/>
          <w:sz w:val="28"/>
          <w:szCs w:val="28"/>
        </w:rPr>
        <w:t>熟练掌握Java Core，Java Web，SSH开源框架，熟练运用Spring MVC ，</w:t>
      </w:r>
      <w:proofErr w:type="spellStart"/>
      <w:r w:rsidRPr="00AC38EB">
        <w:rPr>
          <w:rFonts w:ascii="宋体" w:eastAsia="宋体" w:hAnsi="宋体" w:cs="Times New Roman" w:hint="eastAsia"/>
          <w:sz w:val="28"/>
          <w:szCs w:val="28"/>
        </w:rPr>
        <w:t>MyBites</w:t>
      </w:r>
      <w:proofErr w:type="spellEnd"/>
      <w:r w:rsidRPr="00AC38EB">
        <w:rPr>
          <w:rFonts w:ascii="宋体" w:eastAsia="宋体" w:hAnsi="宋体" w:cs="Times New Roman" w:hint="eastAsia"/>
          <w:sz w:val="28"/>
          <w:szCs w:val="28"/>
        </w:rPr>
        <w:t>框架</w:t>
      </w:r>
    </w:p>
    <w:p w:rsidR="009D7679" w:rsidRPr="00AC38EB" w:rsidRDefault="009D7679" w:rsidP="00AC38EB">
      <w:pPr>
        <w:spacing w:line="360" w:lineRule="auto"/>
        <w:ind w:firstLineChars="700" w:firstLine="1960"/>
        <w:rPr>
          <w:rFonts w:ascii="宋体" w:eastAsia="宋体" w:hAnsi="宋体" w:cs="Times New Roman"/>
          <w:sz w:val="28"/>
          <w:szCs w:val="28"/>
        </w:rPr>
      </w:pPr>
      <w:r w:rsidRPr="00AC38EB">
        <w:rPr>
          <w:rFonts w:ascii="宋体" w:eastAsia="宋体" w:hAnsi="宋体" w:cs="Times New Roman" w:hint="eastAsia"/>
          <w:sz w:val="28"/>
          <w:szCs w:val="28"/>
        </w:rPr>
        <w:t>熟练掌握</w:t>
      </w:r>
      <w:proofErr w:type="spellStart"/>
      <w:r w:rsidRPr="00AC38EB">
        <w:rPr>
          <w:rFonts w:ascii="宋体" w:eastAsia="宋体" w:hAnsi="宋体" w:cs="Times New Roman" w:hint="eastAsia"/>
          <w:sz w:val="28"/>
          <w:szCs w:val="28"/>
        </w:rPr>
        <w:t>MySQL</w:t>
      </w:r>
      <w:proofErr w:type="spellEnd"/>
      <w:r w:rsidRPr="00AC38EB">
        <w:rPr>
          <w:rFonts w:ascii="宋体" w:eastAsia="宋体" w:hAnsi="宋体" w:cs="Times New Roman" w:hint="eastAsia"/>
          <w:sz w:val="28"/>
          <w:szCs w:val="28"/>
        </w:rPr>
        <w:t>，Oracle等主流数据库</w:t>
      </w:r>
    </w:p>
    <w:p w:rsidR="009D7679" w:rsidRPr="00AC38EB" w:rsidRDefault="009D7679" w:rsidP="00AC38EB">
      <w:pPr>
        <w:spacing w:line="360" w:lineRule="auto"/>
        <w:ind w:firstLineChars="700" w:firstLine="1960"/>
        <w:rPr>
          <w:rFonts w:ascii="宋体" w:eastAsia="宋体" w:hAnsi="宋体" w:cs="Times New Roman"/>
          <w:sz w:val="28"/>
          <w:szCs w:val="28"/>
        </w:rPr>
      </w:pPr>
      <w:r w:rsidRPr="00AC38EB">
        <w:rPr>
          <w:rFonts w:ascii="宋体" w:eastAsia="宋体" w:hAnsi="宋体" w:cs="Times New Roman" w:hint="eastAsia"/>
          <w:sz w:val="28"/>
          <w:szCs w:val="28"/>
        </w:rPr>
        <w:t>熟练使用Tomcat，</w:t>
      </w:r>
      <w:proofErr w:type="spellStart"/>
      <w:r w:rsidRPr="00AC38EB">
        <w:rPr>
          <w:rFonts w:ascii="宋体" w:eastAsia="宋体" w:hAnsi="宋体" w:cs="Times New Roman" w:hint="eastAsia"/>
          <w:sz w:val="28"/>
          <w:szCs w:val="28"/>
        </w:rPr>
        <w:t>WebLogic</w:t>
      </w:r>
      <w:proofErr w:type="spellEnd"/>
      <w:r w:rsidRPr="00AC38EB">
        <w:rPr>
          <w:rFonts w:ascii="宋体" w:eastAsia="宋体" w:hAnsi="宋体" w:cs="Times New Roman" w:hint="eastAsia"/>
          <w:sz w:val="28"/>
          <w:szCs w:val="28"/>
        </w:rPr>
        <w:t>等中间件</w:t>
      </w:r>
    </w:p>
    <w:p w:rsidR="009D7679" w:rsidRPr="00AC38EB" w:rsidRDefault="009D7679" w:rsidP="00AC38EB">
      <w:pPr>
        <w:spacing w:line="360" w:lineRule="auto"/>
        <w:ind w:leftChars="934" w:left="1961"/>
        <w:rPr>
          <w:rFonts w:ascii="宋体" w:eastAsia="宋体" w:hAnsi="宋体" w:cs="Times New Roman"/>
          <w:sz w:val="28"/>
          <w:szCs w:val="28"/>
        </w:rPr>
      </w:pPr>
      <w:r w:rsidRPr="00AC38EB">
        <w:rPr>
          <w:rFonts w:ascii="宋体" w:eastAsia="宋体" w:hAnsi="宋体" w:cs="Times New Roman" w:hint="eastAsia"/>
          <w:sz w:val="28"/>
          <w:szCs w:val="28"/>
        </w:rPr>
        <w:t>熟练掌握SVN，Maven的使用Linux命令操作，项目部署具有一定的项目开发经验</w:t>
      </w:r>
    </w:p>
    <w:p w:rsidR="009D7679" w:rsidRPr="00AC38EB" w:rsidRDefault="009D7679" w:rsidP="00AC38EB">
      <w:pPr>
        <w:spacing w:line="360" w:lineRule="auto"/>
        <w:ind w:firstLineChars="196" w:firstLine="551"/>
        <w:rPr>
          <w:rFonts w:ascii="宋体" w:eastAsia="宋体" w:hAnsi="宋体" w:cs="Times New Roman"/>
          <w:b/>
          <w:sz w:val="28"/>
          <w:szCs w:val="28"/>
        </w:rPr>
      </w:pPr>
      <w:r w:rsidRPr="00AC38EB">
        <w:rPr>
          <w:rFonts w:ascii="宋体" w:eastAsia="宋体" w:hAnsi="宋体" w:cs="Times New Roman" w:hint="eastAsia"/>
          <w:b/>
          <w:sz w:val="28"/>
          <w:szCs w:val="28"/>
        </w:rPr>
        <w:t>薪资水平</w:t>
      </w:r>
      <w:r w:rsidR="00A623BA" w:rsidRPr="00AC38EB">
        <w:rPr>
          <w:rFonts w:asciiTheme="minorEastAsia" w:hAnsiTheme="minorEastAsia" w:hint="eastAsia"/>
          <w:b/>
          <w:sz w:val="28"/>
          <w:szCs w:val="28"/>
        </w:rPr>
        <w:t>：</w:t>
      </w:r>
      <w:r w:rsidRPr="00AC38EB">
        <w:rPr>
          <w:rFonts w:ascii="宋体" w:eastAsia="宋体" w:hAnsi="宋体" w:cs="Times New Roman" w:hint="eastAsia"/>
          <w:sz w:val="28"/>
          <w:szCs w:val="28"/>
        </w:rPr>
        <w:t>初级开发工程师 3500--5000</w:t>
      </w:r>
    </w:p>
    <w:p w:rsidR="009D7679" w:rsidRPr="00AC38EB" w:rsidRDefault="009D7679" w:rsidP="00AC38EB">
      <w:pPr>
        <w:spacing w:line="360" w:lineRule="auto"/>
        <w:ind w:firstLineChars="700" w:firstLine="1960"/>
        <w:rPr>
          <w:rFonts w:ascii="宋体" w:eastAsia="宋体" w:hAnsi="宋体" w:cs="Times New Roman"/>
          <w:sz w:val="28"/>
          <w:szCs w:val="28"/>
        </w:rPr>
      </w:pPr>
      <w:r w:rsidRPr="00AC38EB">
        <w:rPr>
          <w:rFonts w:ascii="宋体" w:eastAsia="宋体" w:hAnsi="宋体" w:cs="Times New Roman" w:hint="eastAsia"/>
          <w:sz w:val="28"/>
          <w:szCs w:val="28"/>
        </w:rPr>
        <w:t>中级开发工程师 6000</w:t>
      </w:r>
      <w:r w:rsidRPr="00AC38EB">
        <w:rPr>
          <w:rFonts w:ascii="宋体" w:eastAsia="宋体" w:hAnsi="宋体" w:cs="Times New Roman"/>
          <w:sz w:val="28"/>
          <w:szCs w:val="28"/>
        </w:rPr>
        <w:t>—</w:t>
      </w:r>
      <w:r w:rsidRPr="00AC38EB">
        <w:rPr>
          <w:rFonts w:ascii="宋体" w:eastAsia="宋体" w:hAnsi="宋体" w:cs="Times New Roman" w:hint="eastAsia"/>
          <w:sz w:val="28"/>
          <w:szCs w:val="28"/>
        </w:rPr>
        <w:t>8000</w:t>
      </w:r>
    </w:p>
    <w:p w:rsidR="009D7679" w:rsidRDefault="009D7679" w:rsidP="00AC38EB">
      <w:pPr>
        <w:spacing w:line="360" w:lineRule="auto"/>
        <w:ind w:firstLineChars="700" w:firstLine="1960"/>
        <w:rPr>
          <w:rFonts w:ascii="宋体" w:eastAsia="宋体" w:hAnsi="宋体" w:cs="Times New Roman"/>
          <w:sz w:val="28"/>
          <w:szCs w:val="28"/>
        </w:rPr>
      </w:pPr>
      <w:r w:rsidRPr="00AC38EB">
        <w:rPr>
          <w:rFonts w:ascii="宋体" w:eastAsia="宋体" w:hAnsi="宋体" w:cs="Times New Roman" w:hint="eastAsia"/>
          <w:sz w:val="28"/>
          <w:szCs w:val="28"/>
        </w:rPr>
        <w:t>高级开发工程师 10000</w:t>
      </w:r>
      <w:r w:rsidRPr="00AC38EB">
        <w:rPr>
          <w:rFonts w:ascii="宋体" w:eastAsia="宋体" w:hAnsi="宋体" w:cs="Times New Roman"/>
          <w:sz w:val="28"/>
          <w:szCs w:val="28"/>
        </w:rPr>
        <w:t>—</w:t>
      </w:r>
      <w:r w:rsidRPr="00AC38EB">
        <w:rPr>
          <w:rFonts w:ascii="宋体" w:eastAsia="宋体" w:hAnsi="宋体" w:cs="Times New Roman" w:hint="eastAsia"/>
          <w:sz w:val="28"/>
          <w:szCs w:val="28"/>
        </w:rPr>
        <w:t>15000+</w:t>
      </w:r>
    </w:p>
    <w:p w:rsidR="00A70BF3" w:rsidRDefault="00A70BF3" w:rsidP="00AC38EB">
      <w:pPr>
        <w:spacing w:line="360" w:lineRule="auto"/>
        <w:ind w:firstLineChars="700" w:firstLine="1960"/>
        <w:rPr>
          <w:rFonts w:ascii="宋体" w:eastAsia="宋体" w:hAnsi="宋体" w:cs="Times New Roman"/>
          <w:sz w:val="28"/>
          <w:szCs w:val="28"/>
        </w:rPr>
      </w:pPr>
    </w:p>
    <w:p w:rsidR="00A70BF3" w:rsidRDefault="00A70BF3" w:rsidP="00A70BF3">
      <w:pPr>
        <w:spacing w:line="360" w:lineRule="auto"/>
        <w:rPr>
          <w:rFonts w:ascii="宋体" w:eastAsia="宋体" w:hAnsi="宋体" w:cs="Times New Roman"/>
          <w:sz w:val="28"/>
          <w:szCs w:val="28"/>
        </w:rPr>
      </w:pPr>
      <w:r>
        <w:rPr>
          <w:rFonts w:ascii="宋体" w:eastAsia="宋体" w:hAnsi="宋体" w:cs="Times New Roman" w:hint="eastAsia"/>
          <w:sz w:val="28"/>
          <w:szCs w:val="28"/>
        </w:rPr>
        <w:t xml:space="preserve">              联系人:</w:t>
      </w:r>
      <w:r w:rsidR="00600298">
        <w:rPr>
          <w:rFonts w:ascii="宋体" w:eastAsia="宋体" w:hAnsi="宋体" w:cs="Times New Roman" w:hint="eastAsia"/>
          <w:sz w:val="28"/>
          <w:szCs w:val="28"/>
        </w:rPr>
        <w:t>陈经理</w:t>
      </w:r>
      <w:r>
        <w:rPr>
          <w:rFonts w:ascii="宋体" w:eastAsia="宋体" w:hAnsi="宋体" w:cs="Times New Roman" w:hint="eastAsia"/>
          <w:sz w:val="28"/>
          <w:szCs w:val="28"/>
        </w:rPr>
        <w:t xml:space="preserve">   029-62373585</w:t>
      </w:r>
    </w:p>
    <w:p w:rsidR="00A70BF3" w:rsidRDefault="00A70BF3" w:rsidP="00AC38EB">
      <w:pPr>
        <w:spacing w:line="360" w:lineRule="auto"/>
        <w:ind w:firstLineChars="700" w:firstLine="1960"/>
        <w:rPr>
          <w:rFonts w:ascii="宋体" w:eastAsia="宋体" w:hAnsi="宋体" w:cs="Times New Roman"/>
          <w:sz w:val="28"/>
          <w:szCs w:val="28"/>
        </w:rPr>
      </w:pPr>
      <w:r>
        <w:rPr>
          <w:rFonts w:ascii="宋体" w:eastAsia="宋体" w:hAnsi="宋体" w:cs="Times New Roman" w:hint="eastAsia"/>
          <w:sz w:val="28"/>
          <w:szCs w:val="28"/>
        </w:rPr>
        <w:t xml:space="preserve">                </w:t>
      </w:r>
      <w:r w:rsidR="00600298">
        <w:rPr>
          <w:rFonts w:ascii="宋体" w:eastAsia="宋体" w:hAnsi="宋体" w:cs="Times New Roman" w:hint="eastAsia"/>
          <w:sz w:val="28"/>
          <w:szCs w:val="28"/>
        </w:rPr>
        <w:t>13572461809</w:t>
      </w:r>
    </w:p>
    <w:p w:rsidR="00433DE3" w:rsidRDefault="00433DE3" w:rsidP="00AC38EB">
      <w:pPr>
        <w:spacing w:line="360" w:lineRule="auto"/>
        <w:ind w:firstLineChars="700" w:firstLine="1960"/>
        <w:rPr>
          <w:rFonts w:ascii="宋体" w:eastAsia="宋体" w:hAnsi="宋体" w:cs="Times New Roman"/>
          <w:sz w:val="28"/>
          <w:szCs w:val="28"/>
        </w:rPr>
      </w:pPr>
    </w:p>
    <w:p w:rsidR="00433DE3" w:rsidRDefault="00433DE3" w:rsidP="00AC38EB">
      <w:pPr>
        <w:spacing w:line="360" w:lineRule="auto"/>
        <w:ind w:firstLineChars="700" w:firstLine="1960"/>
        <w:rPr>
          <w:rFonts w:ascii="宋体" w:eastAsia="宋体" w:hAnsi="宋体" w:cs="Times New Roman"/>
          <w:sz w:val="28"/>
          <w:szCs w:val="28"/>
        </w:rPr>
      </w:pPr>
    </w:p>
    <w:p w:rsidR="00433DE3" w:rsidRPr="00AC38EB" w:rsidRDefault="00433DE3" w:rsidP="00AC38EB">
      <w:pPr>
        <w:spacing w:line="360" w:lineRule="auto"/>
        <w:ind w:firstLineChars="700" w:firstLine="1960"/>
        <w:rPr>
          <w:rFonts w:asciiTheme="minorEastAsia" w:hAnsiTheme="minorEastAsia"/>
          <w:sz w:val="28"/>
          <w:szCs w:val="28"/>
        </w:rPr>
      </w:pPr>
      <w:r>
        <w:rPr>
          <w:rFonts w:ascii="宋体" w:eastAsia="宋体" w:hAnsi="宋体" w:cs="Times New Roman" w:hint="eastAsia"/>
          <w:sz w:val="28"/>
          <w:szCs w:val="28"/>
        </w:rPr>
        <w:t xml:space="preserve">                     西安智牛网络科技有限公司</w:t>
      </w:r>
    </w:p>
    <w:sectPr w:rsidR="00433DE3" w:rsidRPr="00AC38EB" w:rsidSect="00B470F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258" w:rsidRDefault="00F47258" w:rsidP="009D7679">
      <w:r>
        <w:separator/>
      </w:r>
    </w:p>
  </w:endnote>
  <w:endnote w:type="continuationSeparator" w:id="0">
    <w:p w:rsidR="00F47258" w:rsidRDefault="00F47258" w:rsidP="009D767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258" w:rsidRDefault="00F47258" w:rsidP="009D7679">
      <w:r>
        <w:separator/>
      </w:r>
    </w:p>
  </w:footnote>
  <w:footnote w:type="continuationSeparator" w:id="0">
    <w:p w:rsidR="00F47258" w:rsidRDefault="00F47258" w:rsidP="009D76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7739F6"/>
    <w:multiLevelType w:val="hybridMultilevel"/>
    <w:tmpl w:val="BE78A58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D7679"/>
    <w:rsid w:val="001219CB"/>
    <w:rsid w:val="00201152"/>
    <w:rsid w:val="00316378"/>
    <w:rsid w:val="003301D9"/>
    <w:rsid w:val="0038053D"/>
    <w:rsid w:val="00400B7E"/>
    <w:rsid w:val="00433DE3"/>
    <w:rsid w:val="004C283A"/>
    <w:rsid w:val="00600298"/>
    <w:rsid w:val="007C31AF"/>
    <w:rsid w:val="007F5A77"/>
    <w:rsid w:val="0090229E"/>
    <w:rsid w:val="009667DE"/>
    <w:rsid w:val="009B2EE5"/>
    <w:rsid w:val="009D7679"/>
    <w:rsid w:val="00A623BA"/>
    <w:rsid w:val="00A70BF3"/>
    <w:rsid w:val="00AC38EB"/>
    <w:rsid w:val="00B470F5"/>
    <w:rsid w:val="00BD3313"/>
    <w:rsid w:val="00C43771"/>
    <w:rsid w:val="00F47258"/>
    <w:rsid w:val="00FD0860"/>
    <w:rsid w:val="00FF50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0F5"/>
    <w:pPr>
      <w:widowControl w:val="0"/>
      <w:jc w:val="both"/>
    </w:pPr>
  </w:style>
  <w:style w:type="paragraph" w:styleId="1">
    <w:name w:val="heading 1"/>
    <w:basedOn w:val="a"/>
    <w:next w:val="a"/>
    <w:link w:val="1Char"/>
    <w:qFormat/>
    <w:rsid w:val="00FD0860"/>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D76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D7679"/>
    <w:rPr>
      <w:sz w:val="18"/>
      <w:szCs w:val="18"/>
    </w:rPr>
  </w:style>
  <w:style w:type="paragraph" w:styleId="a4">
    <w:name w:val="footer"/>
    <w:basedOn w:val="a"/>
    <w:link w:val="Char0"/>
    <w:uiPriority w:val="99"/>
    <w:semiHidden/>
    <w:unhideWhenUsed/>
    <w:rsid w:val="009D767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D7679"/>
    <w:rPr>
      <w:sz w:val="18"/>
      <w:szCs w:val="18"/>
    </w:rPr>
  </w:style>
  <w:style w:type="paragraph" w:styleId="a5">
    <w:name w:val="List Paragraph"/>
    <w:basedOn w:val="a"/>
    <w:uiPriority w:val="34"/>
    <w:qFormat/>
    <w:rsid w:val="009D7679"/>
    <w:pPr>
      <w:ind w:firstLineChars="200" w:firstLine="420"/>
    </w:pPr>
    <w:rPr>
      <w:rFonts w:ascii="Calibri" w:eastAsia="宋体" w:hAnsi="Calibri" w:cs="Times New Roman"/>
    </w:rPr>
  </w:style>
  <w:style w:type="character" w:customStyle="1" w:styleId="1Char">
    <w:name w:val="标题 1 Char"/>
    <w:basedOn w:val="a0"/>
    <w:link w:val="1"/>
    <w:rsid w:val="00FD0860"/>
    <w:rPr>
      <w:rFonts w:ascii="Times New Roman" w:eastAsia="宋体" w:hAnsi="Times New Roman" w:cs="Times New Roman"/>
      <w:b/>
      <w:bCs/>
      <w:kern w:val="44"/>
      <w:sz w:val="44"/>
      <w:szCs w:val="44"/>
    </w:rPr>
  </w:style>
  <w:style w:type="character" w:styleId="a6">
    <w:name w:val="line number"/>
    <w:basedOn w:val="a0"/>
    <w:uiPriority w:val="99"/>
    <w:semiHidden/>
    <w:unhideWhenUsed/>
    <w:rsid w:val="00A70BF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4</Pages>
  <Words>287</Words>
  <Characters>1639</Characters>
  <Application>Microsoft Office Word</Application>
  <DocSecurity>0</DocSecurity>
  <Lines>13</Lines>
  <Paragraphs>3</Paragraphs>
  <ScaleCrop>false</ScaleCrop>
  <Company>微软中国</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17</cp:revision>
  <dcterms:created xsi:type="dcterms:W3CDTF">2016-10-07T08:39:00Z</dcterms:created>
  <dcterms:modified xsi:type="dcterms:W3CDTF">2016-10-11T08:16:00Z</dcterms:modified>
</cp:coreProperties>
</file>